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E0C1A" w14:textId="6D26D06A" w:rsidR="00D05BEF" w:rsidRPr="002C3A1A" w:rsidRDefault="00D05BEF" w:rsidP="00D05BEF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</w:t>
      </w:r>
      <w:r w:rsidR="00E86D59">
        <w:rPr>
          <w:rFonts w:ascii="Arial" w:eastAsia="Times New Roman" w:hAnsi="Arial" w:cs="Arial"/>
          <w:sz w:val="20"/>
          <w:lang w:eastAsia="pl-PL"/>
        </w:rPr>
        <w:t>.</w:t>
      </w:r>
      <w:r w:rsidR="001160C5">
        <w:rPr>
          <w:rFonts w:ascii="Arial" w:eastAsia="Times New Roman" w:hAnsi="Arial" w:cs="Arial"/>
          <w:sz w:val="20"/>
          <w:lang w:eastAsia="pl-PL"/>
        </w:rPr>
        <w:t>169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7C600A">
        <w:rPr>
          <w:rFonts w:ascii="Arial" w:eastAsia="Times New Roman" w:hAnsi="Arial" w:cs="Arial"/>
          <w:sz w:val="20"/>
          <w:lang w:eastAsia="pl-PL"/>
        </w:rPr>
        <w:t>5</w:t>
      </w:r>
      <w:r w:rsidR="005C2833">
        <w:rPr>
          <w:rFonts w:ascii="Arial" w:eastAsia="Times New Roman" w:hAnsi="Arial" w:cs="Arial"/>
          <w:sz w:val="20"/>
          <w:lang w:eastAsia="pl-PL"/>
        </w:rPr>
        <w:t>.</w:t>
      </w:r>
      <w:r w:rsidR="006E0552">
        <w:rPr>
          <w:rFonts w:ascii="Arial" w:eastAsia="Times New Roman" w:hAnsi="Arial" w:cs="Arial"/>
          <w:sz w:val="20"/>
          <w:lang w:eastAsia="pl-PL"/>
        </w:rPr>
        <w:t>JR</w:t>
      </w:r>
    </w:p>
    <w:p w14:paraId="0D3328A0" w14:textId="5BDE7E11" w:rsidR="00D05BEF" w:rsidRPr="002C3A1A" w:rsidRDefault="009455DA" w:rsidP="00D05BEF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1160C5">
        <w:rPr>
          <w:rFonts w:ascii="Arial" w:eastAsia="Times New Roman" w:hAnsi="Arial" w:cs="Arial"/>
          <w:sz w:val="20"/>
          <w:lang w:eastAsia="pl-PL"/>
        </w:rPr>
        <w:t>8</w:t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7EAA3A2B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63867EBA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77B4C2D2" w14:textId="3F377F61" w:rsidR="00D05BEF" w:rsidRPr="002C3A1A" w:rsidRDefault="00D05BEF" w:rsidP="00893CB7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2EE1FC3" w14:textId="5382D2CC" w:rsidR="005C2833" w:rsidRPr="006E2403" w:rsidRDefault="005C2833" w:rsidP="000C3041">
      <w:pPr>
        <w:pStyle w:val="Tekstpodstawowy"/>
        <w:spacing w:line="240" w:lineRule="atLeast"/>
        <w:jc w:val="both"/>
        <w:rPr>
          <w:rFonts w:ascii="Arial" w:hAnsi="Arial" w:cs="Arial"/>
          <w:b/>
          <w:sz w:val="22"/>
          <w:szCs w:val="22"/>
        </w:rPr>
      </w:pPr>
      <w:r w:rsidRPr="006E2403">
        <w:rPr>
          <w:rFonts w:ascii="Arial" w:hAnsi="Arial" w:cs="Arial"/>
          <w:sz w:val="22"/>
          <w:szCs w:val="22"/>
        </w:rPr>
        <w:t xml:space="preserve">Na potrzeby postępowania o udzielenie zamówienia publicznego pn.: </w:t>
      </w:r>
      <w:r w:rsidR="001160C5" w:rsidRPr="001160C5">
        <w:rPr>
          <w:rFonts w:ascii="Arial" w:hAnsi="Arial" w:cs="Arial"/>
          <w:b/>
          <w:bCs/>
          <w:iCs/>
          <w:sz w:val="22"/>
          <w:szCs w:val="22"/>
        </w:rPr>
        <w:t>wykonywanie w latach 202</w:t>
      </w:r>
      <w:r w:rsidR="00095DC5">
        <w:rPr>
          <w:rFonts w:ascii="Arial" w:hAnsi="Arial" w:cs="Arial"/>
          <w:b/>
          <w:bCs/>
          <w:iCs/>
          <w:sz w:val="22"/>
          <w:szCs w:val="22"/>
        </w:rPr>
        <w:t>6</w:t>
      </w:r>
      <w:r w:rsidR="001160C5" w:rsidRPr="001160C5">
        <w:rPr>
          <w:rFonts w:ascii="Arial" w:hAnsi="Arial" w:cs="Arial"/>
          <w:b/>
          <w:bCs/>
          <w:iCs/>
          <w:sz w:val="22"/>
          <w:szCs w:val="22"/>
        </w:rPr>
        <w:t>/202</w:t>
      </w:r>
      <w:r w:rsidR="00095DC5">
        <w:rPr>
          <w:rFonts w:ascii="Arial" w:hAnsi="Arial" w:cs="Arial"/>
          <w:b/>
          <w:bCs/>
          <w:iCs/>
          <w:sz w:val="22"/>
          <w:szCs w:val="22"/>
        </w:rPr>
        <w:t>7</w:t>
      </w:r>
      <w:r w:rsidR="001160C5" w:rsidRPr="001160C5">
        <w:rPr>
          <w:rFonts w:ascii="Arial" w:hAnsi="Arial" w:cs="Arial"/>
          <w:b/>
          <w:bCs/>
          <w:iCs/>
          <w:sz w:val="22"/>
          <w:szCs w:val="22"/>
        </w:rPr>
        <w:t xml:space="preserve"> usług konserwacyjnych, usuwanie awarii, drobne naprawy i prowadzenie pogotowia  lokatorskiego w zakresie prac ogólnobudowlanych w budynkach mieszkalnych i użytkowych stanowiących własność gminy Gdańsk</w:t>
      </w:r>
      <w:r w:rsidRPr="006E2403">
        <w:rPr>
          <w:rFonts w:ascii="Arial" w:hAnsi="Arial" w:cs="Arial"/>
          <w:b/>
          <w:bCs/>
          <w:sz w:val="22"/>
          <w:szCs w:val="22"/>
        </w:rPr>
        <w:t xml:space="preserve">, </w:t>
      </w:r>
      <w:r w:rsidRPr="006E2403">
        <w:rPr>
          <w:rFonts w:ascii="Arial" w:hAnsi="Arial" w:cs="Arial"/>
          <w:sz w:val="22"/>
          <w:szCs w:val="22"/>
        </w:rPr>
        <w:t>prowadzonego przez Gdańskie Nieruchomości Samorządowy Zakład Budżetowy, ul. Partyzantów 74, 80-254 Gdańsk: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4B61575B" w14:textId="1DD29ACD" w:rsidR="00354667" w:rsidRPr="00D05BEF" w:rsidRDefault="005B5344" w:rsidP="00D05BEF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</w:t>
      </w:r>
      <w:r w:rsidR="00922B74">
        <w:rPr>
          <w:rFonts w:ascii="Arial" w:hAnsi="Arial" w:cs="Arial"/>
          <w:sz w:val="21"/>
          <w:szCs w:val="21"/>
        </w:rPr>
        <w:t>5</w:t>
      </w:r>
      <w:r w:rsidRPr="0084509A">
        <w:rPr>
          <w:rFonts w:ascii="Arial" w:hAnsi="Arial" w:cs="Arial"/>
          <w:sz w:val="21"/>
          <w:szCs w:val="21"/>
        </w:rPr>
        <w:t>/</w:t>
      </w:r>
      <w:r w:rsidR="00922B74">
        <w:rPr>
          <w:rFonts w:ascii="Arial" w:hAnsi="Arial" w:cs="Arial"/>
          <w:sz w:val="21"/>
          <w:szCs w:val="21"/>
        </w:rPr>
        <w:t>2033</w:t>
      </w:r>
      <w:r w:rsidRPr="0084509A">
        <w:rPr>
          <w:rFonts w:ascii="Arial" w:hAnsi="Arial" w:cs="Arial"/>
          <w:sz w:val="21"/>
          <w:szCs w:val="21"/>
        </w:rPr>
        <w:t xml:space="preserve"> w sprawie zmiany rozporządzenia (UE) nr 833/2014 dotyczącego środków ograniczających w związku z działaniami Rosji destabilizującymi sytuację na Ukrainie (Dz. Urz. UE nr L 111 z 8.4.2022, str. 1), dalej: rozporządzenie 202</w:t>
      </w:r>
      <w:r w:rsidR="00095DC5">
        <w:rPr>
          <w:rFonts w:ascii="Arial" w:hAnsi="Arial" w:cs="Arial"/>
          <w:sz w:val="21"/>
          <w:szCs w:val="21"/>
        </w:rPr>
        <w:t>5</w:t>
      </w:r>
      <w:r w:rsidRPr="0084509A">
        <w:rPr>
          <w:rFonts w:ascii="Arial" w:hAnsi="Arial" w:cs="Arial"/>
          <w:sz w:val="21"/>
          <w:szCs w:val="21"/>
        </w:rPr>
        <w:t>/</w:t>
      </w:r>
      <w:r w:rsidR="00095DC5">
        <w:rPr>
          <w:rFonts w:ascii="Arial" w:hAnsi="Arial" w:cs="Arial"/>
          <w:sz w:val="21"/>
          <w:szCs w:val="21"/>
        </w:rPr>
        <w:t>2033</w:t>
      </w:r>
      <w:r w:rsidRPr="0084509A">
        <w:rPr>
          <w:rFonts w:ascii="Arial" w:hAnsi="Arial" w:cs="Arial"/>
          <w:sz w:val="21"/>
          <w:szCs w:val="21"/>
        </w:rPr>
        <w:t>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937DD53" w14:textId="6F18E981" w:rsidR="00D81585" w:rsidRPr="004D74B3" w:rsidRDefault="005B5344" w:rsidP="00D85CE3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4D74B3">
        <w:rPr>
          <w:rFonts w:ascii="Arial" w:hAnsi="Arial" w:cs="Arial"/>
          <w:color w:val="222222"/>
          <w:sz w:val="20"/>
          <w:szCs w:val="21"/>
        </w:rPr>
        <w:t xml:space="preserve">t.j. 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 xml:space="preserve">Dz. U. </w:t>
      </w:r>
      <w:r w:rsidR="004D74B3">
        <w:rPr>
          <w:rFonts w:ascii="Arial" w:hAnsi="Arial" w:cs="Arial"/>
          <w:color w:val="222222"/>
          <w:sz w:val="20"/>
          <w:szCs w:val="21"/>
        </w:rPr>
        <w:t>z 202</w:t>
      </w:r>
      <w:r w:rsidR="005C2833">
        <w:rPr>
          <w:rFonts w:ascii="Arial" w:hAnsi="Arial" w:cs="Arial"/>
          <w:color w:val="222222"/>
          <w:sz w:val="20"/>
          <w:szCs w:val="21"/>
        </w:rPr>
        <w:t>5</w:t>
      </w:r>
      <w:r w:rsidR="004D74B3">
        <w:rPr>
          <w:rFonts w:ascii="Arial" w:hAnsi="Arial" w:cs="Arial"/>
          <w:color w:val="222222"/>
          <w:sz w:val="20"/>
          <w:szCs w:val="21"/>
        </w:rPr>
        <w:t xml:space="preserve"> r 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 xml:space="preserve">poz. </w:t>
      </w:r>
      <w:r w:rsidR="00893CB7">
        <w:rPr>
          <w:rFonts w:ascii="Arial" w:hAnsi="Arial" w:cs="Arial"/>
          <w:color w:val="222222"/>
          <w:sz w:val="20"/>
          <w:szCs w:val="21"/>
        </w:rPr>
        <w:t>5</w:t>
      </w:r>
      <w:r w:rsidR="005C2833">
        <w:rPr>
          <w:rFonts w:ascii="Arial" w:hAnsi="Arial" w:cs="Arial"/>
          <w:color w:val="222222"/>
          <w:sz w:val="20"/>
          <w:szCs w:val="21"/>
        </w:rPr>
        <w:t>14</w:t>
      </w:r>
      <w:r w:rsidR="004D74B3" w:rsidRPr="004917FD">
        <w:rPr>
          <w:rFonts w:ascii="Arial" w:hAnsi="Arial" w:cs="Arial"/>
          <w:color w:val="222222"/>
          <w:sz w:val="20"/>
          <w:szCs w:val="21"/>
        </w:rPr>
        <w:t>)</w:t>
      </w:r>
      <w:r w:rsidR="004D74B3" w:rsidRPr="004917FD">
        <w:rPr>
          <w:rStyle w:val="Odwoanieprzypisudolnego"/>
          <w:rFonts w:ascii="Arial" w:hAnsi="Arial" w:cs="Arial"/>
          <w:color w:val="222222"/>
          <w:sz w:val="20"/>
          <w:szCs w:val="21"/>
        </w:rPr>
        <w:footnoteReference w:id="2"/>
      </w:r>
    </w:p>
    <w:p w14:paraId="31320322" w14:textId="77777777" w:rsidR="004D74B3" w:rsidRPr="00D85CE3" w:rsidRDefault="004D74B3" w:rsidP="004D74B3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06939108" w14:textId="11AA3FE1" w:rsidR="00D81585" w:rsidRPr="00354667" w:rsidRDefault="00D81585" w:rsidP="0035466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3A192BD" w14:textId="203C538A" w:rsidR="004D74B3" w:rsidRPr="00D85CE3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2636F6B" w14:textId="77777777" w:rsidR="00893CB7" w:rsidRDefault="00D81585" w:rsidP="004D74B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4D74B3">
        <w:rPr>
          <w:rFonts w:ascii="Arial" w:hAnsi="Arial" w:cs="Arial"/>
          <w:sz w:val="21"/>
          <w:szCs w:val="21"/>
        </w:rPr>
        <w:t xml:space="preserve">                     </w:t>
      </w:r>
      <w:r w:rsidR="00916460">
        <w:rPr>
          <w:rFonts w:ascii="Arial" w:hAnsi="Arial" w:cs="Arial"/>
          <w:sz w:val="21"/>
          <w:szCs w:val="21"/>
        </w:rPr>
        <w:tab/>
      </w:r>
      <w:r w:rsidR="00916460">
        <w:rPr>
          <w:rFonts w:ascii="Arial" w:hAnsi="Arial" w:cs="Arial"/>
          <w:sz w:val="21"/>
          <w:szCs w:val="21"/>
        </w:rPr>
        <w:tab/>
      </w:r>
      <w:r w:rsidR="004A755F">
        <w:rPr>
          <w:rFonts w:ascii="Arial" w:hAnsi="Arial" w:cs="Arial"/>
          <w:sz w:val="21"/>
          <w:szCs w:val="21"/>
        </w:rPr>
        <w:t xml:space="preserve">   </w:t>
      </w:r>
    </w:p>
    <w:p w14:paraId="0CA1128F" w14:textId="1BB63976" w:rsidR="004A755F" w:rsidRPr="004D74B3" w:rsidRDefault="004A755F" w:rsidP="00893CB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935C273" w14:textId="1203D47E" w:rsidR="00916460" w:rsidRPr="004A755F" w:rsidRDefault="004A755F" w:rsidP="0035466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sectPr w:rsidR="00916460" w:rsidRPr="004A755F" w:rsidSect="003722D6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9D74F" w14:textId="77777777" w:rsidR="00556E61" w:rsidRDefault="00556E61" w:rsidP="00D81585">
      <w:pPr>
        <w:spacing w:after="0" w:line="240" w:lineRule="auto"/>
      </w:pPr>
      <w:r>
        <w:separator/>
      </w:r>
    </w:p>
  </w:endnote>
  <w:endnote w:type="continuationSeparator" w:id="0">
    <w:p w14:paraId="200C00AD" w14:textId="77777777" w:rsidR="00556E61" w:rsidRDefault="00556E6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21642" w14:textId="77777777" w:rsidR="00556E61" w:rsidRDefault="00556E61" w:rsidP="00D81585">
      <w:pPr>
        <w:spacing w:after="0" w:line="240" w:lineRule="auto"/>
      </w:pPr>
      <w:r>
        <w:separator/>
      </w:r>
    </w:p>
  </w:footnote>
  <w:footnote w:type="continuationSeparator" w:id="0">
    <w:p w14:paraId="7F8CF8BB" w14:textId="77777777" w:rsidR="00556E61" w:rsidRDefault="00556E61" w:rsidP="00D81585">
      <w:pPr>
        <w:spacing w:after="0" w:line="240" w:lineRule="auto"/>
      </w:pPr>
      <w:r>
        <w:continuationSeparator/>
      </w:r>
    </w:p>
  </w:footnote>
  <w:footnote w:id="1">
    <w:p w14:paraId="35EAE179" w14:textId="3384DEF9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B14252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B14252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FFF962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 xml:space="preserve">osób prawnych, podmiotów lub organów, do których prawa własności bezpośrednio lub pośrednio w ponad 50 % należą </w:t>
      </w:r>
      <w:r w:rsidR="00922B74" w:rsidRPr="00922B74">
        <w:rPr>
          <w:rFonts w:ascii="Arial" w:hAnsi="Arial" w:cs="Arial"/>
          <w:sz w:val="16"/>
          <w:szCs w:val="16"/>
        </w:rPr>
        <w:t>osób fizycznych lub prawnych, podmiotów lub organów</w:t>
      </w:r>
      <w:r w:rsidRPr="00B929A1">
        <w:rPr>
          <w:rFonts w:ascii="Arial" w:hAnsi="Arial" w:cs="Arial"/>
          <w:sz w:val="16"/>
          <w:szCs w:val="16"/>
        </w:rPr>
        <w:t>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B2330A6" w14:textId="77777777" w:rsidR="004D74B3" w:rsidRPr="00A82964" w:rsidRDefault="004D74B3" w:rsidP="004D74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00E31A3" w14:textId="77777777" w:rsidR="004D74B3" w:rsidRPr="00A82964" w:rsidRDefault="004D74B3" w:rsidP="004D74B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B931241" w14:textId="61A93AA4" w:rsidR="004D74B3" w:rsidRPr="00A82964" w:rsidRDefault="004D74B3" w:rsidP="004D74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7C60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7C600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3031DC" w14:textId="77777777" w:rsidR="004D74B3" w:rsidRPr="00896587" w:rsidRDefault="004D74B3" w:rsidP="004D74B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330033">
    <w:abstractNumId w:val="1"/>
  </w:num>
  <w:num w:numId="2" w16cid:durableId="826895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1060"/>
    <w:rsid w:val="00046690"/>
    <w:rsid w:val="00083160"/>
    <w:rsid w:val="00095DC5"/>
    <w:rsid w:val="000A1766"/>
    <w:rsid w:val="000A6D1B"/>
    <w:rsid w:val="000C2E42"/>
    <w:rsid w:val="000C3041"/>
    <w:rsid w:val="00110AA3"/>
    <w:rsid w:val="001160C5"/>
    <w:rsid w:val="00121439"/>
    <w:rsid w:val="001266CD"/>
    <w:rsid w:val="00137A1C"/>
    <w:rsid w:val="00162444"/>
    <w:rsid w:val="0019486C"/>
    <w:rsid w:val="001E28B7"/>
    <w:rsid w:val="00270A70"/>
    <w:rsid w:val="002A64DF"/>
    <w:rsid w:val="002F1996"/>
    <w:rsid w:val="00343E7D"/>
    <w:rsid w:val="00354667"/>
    <w:rsid w:val="003722D6"/>
    <w:rsid w:val="00377BAC"/>
    <w:rsid w:val="00392515"/>
    <w:rsid w:val="003B1084"/>
    <w:rsid w:val="003B17BC"/>
    <w:rsid w:val="003B7028"/>
    <w:rsid w:val="00462120"/>
    <w:rsid w:val="004A755F"/>
    <w:rsid w:val="004B1DD2"/>
    <w:rsid w:val="004D7493"/>
    <w:rsid w:val="004D74B3"/>
    <w:rsid w:val="004E3659"/>
    <w:rsid w:val="00512DCE"/>
    <w:rsid w:val="00556E61"/>
    <w:rsid w:val="005763E3"/>
    <w:rsid w:val="005B1094"/>
    <w:rsid w:val="005B5344"/>
    <w:rsid w:val="005C2833"/>
    <w:rsid w:val="005E21A9"/>
    <w:rsid w:val="00664CCA"/>
    <w:rsid w:val="0066543E"/>
    <w:rsid w:val="006B7BF5"/>
    <w:rsid w:val="006C0844"/>
    <w:rsid w:val="006E0552"/>
    <w:rsid w:val="006E2403"/>
    <w:rsid w:val="006F79E2"/>
    <w:rsid w:val="00765A96"/>
    <w:rsid w:val="007C24F5"/>
    <w:rsid w:val="007C600A"/>
    <w:rsid w:val="007F58EF"/>
    <w:rsid w:val="00803D1C"/>
    <w:rsid w:val="00834047"/>
    <w:rsid w:val="008366C2"/>
    <w:rsid w:val="0085453E"/>
    <w:rsid w:val="008573CB"/>
    <w:rsid w:val="00893CB7"/>
    <w:rsid w:val="00897CFE"/>
    <w:rsid w:val="008C1EE8"/>
    <w:rsid w:val="008C7838"/>
    <w:rsid w:val="008E52CF"/>
    <w:rsid w:val="008F537D"/>
    <w:rsid w:val="009022AB"/>
    <w:rsid w:val="00915923"/>
    <w:rsid w:val="00916460"/>
    <w:rsid w:val="00922B74"/>
    <w:rsid w:val="009455DA"/>
    <w:rsid w:val="009658CC"/>
    <w:rsid w:val="009673A4"/>
    <w:rsid w:val="009877FB"/>
    <w:rsid w:val="00997C08"/>
    <w:rsid w:val="009A53A6"/>
    <w:rsid w:val="009C0CC2"/>
    <w:rsid w:val="00A40E2C"/>
    <w:rsid w:val="00AC3E5B"/>
    <w:rsid w:val="00B035E5"/>
    <w:rsid w:val="00B14252"/>
    <w:rsid w:val="00B3375A"/>
    <w:rsid w:val="00B4646C"/>
    <w:rsid w:val="00BC03FF"/>
    <w:rsid w:val="00C11C72"/>
    <w:rsid w:val="00C57760"/>
    <w:rsid w:val="00D02901"/>
    <w:rsid w:val="00D04108"/>
    <w:rsid w:val="00D05BEF"/>
    <w:rsid w:val="00D10644"/>
    <w:rsid w:val="00D81585"/>
    <w:rsid w:val="00D84C5D"/>
    <w:rsid w:val="00D85CE3"/>
    <w:rsid w:val="00E25BEA"/>
    <w:rsid w:val="00E3611C"/>
    <w:rsid w:val="00E44E15"/>
    <w:rsid w:val="00E86D59"/>
    <w:rsid w:val="00EA663D"/>
    <w:rsid w:val="00EC2674"/>
    <w:rsid w:val="00EF4D83"/>
    <w:rsid w:val="00F703D9"/>
    <w:rsid w:val="00FE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3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75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455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5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FNormB">
    <w:name w:val="TF_Norm_B"/>
    <w:basedOn w:val="Normalny"/>
    <w:next w:val="Normalny"/>
    <w:link w:val="TFNormBZnak"/>
    <w:qFormat/>
    <w:rsid w:val="00A40E2C"/>
    <w:pPr>
      <w:spacing w:after="0" w:line="240" w:lineRule="auto"/>
      <w:jc w:val="both"/>
    </w:pPr>
    <w:rPr>
      <w:rFonts w:ascii="Times New Roman" w:hAnsi="Times New Roman"/>
      <w:b/>
    </w:rPr>
  </w:style>
  <w:style w:type="character" w:customStyle="1" w:styleId="TFNormBZnak">
    <w:name w:val="TF_Norm_B Znak"/>
    <w:basedOn w:val="Domylnaczcionkaakapitu"/>
    <w:link w:val="TFNormB"/>
    <w:rsid w:val="00A40E2C"/>
    <w:rPr>
      <w:rFonts w:ascii="Times New Roman" w:hAnsi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372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2D6"/>
  </w:style>
  <w:style w:type="paragraph" w:styleId="Stopka">
    <w:name w:val="footer"/>
    <w:basedOn w:val="Normalny"/>
    <w:link w:val="StopkaZnak"/>
    <w:uiPriority w:val="99"/>
    <w:unhideWhenUsed/>
    <w:rsid w:val="00372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9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Rybicka Joanna</cp:lastModifiedBy>
  <cp:revision>28</cp:revision>
  <cp:lastPrinted>2023-06-05T11:42:00Z</cp:lastPrinted>
  <dcterms:created xsi:type="dcterms:W3CDTF">2022-06-01T05:39:00Z</dcterms:created>
  <dcterms:modified xsi:type="dcterms:W3CDTF">2025-10-30T07:14:00Z</dcterms:modified>
</cp:coreProperties>
</file>